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2B259" w14:textId="77777777" w:rsidR="006E0388" w:rsidRDefault="006E0388" w:rsidP="006E038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14:paraId="13B0DDEC" w14:textId="77777777" w:rsidR="006E0388" w:rsidRDefault="006E0388" w:rsidP="006E038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36"/>
        </w:rPr>
        <w:t>Предложения мероприятий по энергосбережению по энергосбережению и повышению энергетической эффективности многоквартирного дома, расположенного по адресу: г. Москва, Новгородская ул., д. 16 кор.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36"/>
        </w:rPr>
        <w:t>1  на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36"/>
        </w:rPr>
        <w:t xml:space="preserve"> 2023 год </w:t>
      </w:r>
    </w:p>
    <w:tbl>
      <w:tblPr>
        <w:tblW w:w="150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2173"/>
        <w:gridCol w:w="1891"/>
        <w:gridCol w:w="2113"/>
        <w:gridCol w:w="1840"/>
        <w:gridCol w:w="1840"/>
        <w:gridCol w:w="1892"/>
        <w:gridCol w:w="1718"/>
        <w:gridCol w:w="1400"/>
      </w:tblGrid>
      <w:tr w:rsidR="006E0388" w14:paraId="20B1F7DA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6C32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7C41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8509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7651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Применяемые технологии, оборудование и материалы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B3AB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исполнители мероприятий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B9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4E0D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10CD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7EA2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окупаемости</w:t>
            </w:r>
          </w:p>
        </w:tc>
      </w:tr>
      <w:tr w:rsidR="006E0388" w14:paraId="349B8AD7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285B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13D0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C37D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83B4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5C71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42E6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6851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C173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F9F9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E0388" w14:paraId="48ED30BB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3B96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Перечень основных мероприятий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CF65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0388" w14:paraId="51CE6C80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4402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отопления и горячего водоснабжения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E4E8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0388" w14:paraId="381B544C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4AA1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0469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Ремонт/замена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2F26" w14:textId="77777777" w:rsidR="006E0388" w:rsidRDefault="006E0388" w:rsidP="00E433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Рациональное использование тепловой энергии;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9A26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теплоизоляци-онные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 в виде скорлуп и цилиндров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795F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1BFC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содержание и ремонт жилого помещения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70A8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BC43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6%</w:t>
            </w:r>
          </w:p>
          <w:p w14:paraId="566E515F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8D3D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3-5 лет</w:t>
            </w:r>
          </w:p>
        </w:tc>
      </w:tr>
      <w:tr w:rsidR="006E0388" w14:paraId="103BCDE3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BA1C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электроснабжения и освещения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771F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0388" w14:paraId="45EEEE74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270C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4F04B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ламп накаливания и люминесцентных ламп всех видов в местах общего пользования на энергоэффективные лампы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(светильники)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4D87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 Экономия электроэнергии</w:t>
            </w:r>
          </w:p>
          <w:p w14:paraId="02621D8C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Улучшение качества освещения</w:t>
            </w:r>
          </w:p>
          <w:p w14:paraId="09142DBF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Устранение мерцания для освещения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C078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Энергосберегающие лампы и светильники на их основе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A263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829C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81ED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201C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60%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C928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1-4 года</w:t>
            </w:r>
          </w:p>
        </w:tc>
      </w:tr>
      <w:tr w:rsidR="006E0388" w14:paraId="2A0E34C3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B9B2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Ограждающие конструкции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CE89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0388" w14:paraId="7134B660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F241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AA84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Выборочное восстановление</w:t>
            </w:r>
          </w:p>
          <w:p w14:paraId="6C264A04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герметичности</w:t>
            </w:r>
          </w:p>
          <w:p w14:paraId="13F260E9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межпанельных швов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7C05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Уменьшение сквозняков, протечек, промерзания, продувания, образования грибков</w:t>
            </w:r>
          </w:p>
          <w:p w14:paraId="46AEC08E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Рациональное использование тепловой энергии</w:t>
            </w:r>
          </w:p>
          <w:p w14:paraId="391DE147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Увеличение срока службы стеновых конструкций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2487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Герметик, теплоизоляционные прокладки, мастика и др.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30AD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2A53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84F2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2D1B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2%</w:t>
            </w:r>
          </w:p>
          <w:p w14:paraId="0A5E1B96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F480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 года</w:t>
            </w:r>
          </w:p>
        </w:tc>
      </w:tr>
      <w:tr w:rsidR="006E0388" w14:paraId="0C7F8C79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85F3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Энергосервисные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мероприятия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8589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6E0388" w14:paraId="4E2A68D9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BE2C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6B02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автоматизированных узлов управления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2170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Повешение эффективности теплопотребления здания и исключение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обеспечения соответствия температурного графика в системе отопления здания температуре наружного воздуха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AD50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предусмотренное проектом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B7EB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условиям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94C0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инвестора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 на основании решения общего собрания собственников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768B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1450 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A8CF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30 %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DFC4" w14:textId="77777777" w:rsidR="006E0388" w:rsidRDefault="006E038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 лет</w:t>
            </w:r>
          </w:p>
        </w:tc>
      </w:tr>
    </w:tbl>
    <w:p w14:paraId="78DD6CD1" w14:textId="77777777" w:rsidR="008E359C" w:rsidRDefault="008E359C">
      <w:bookmarkStart w:id="0" w:name="_GoBack"/>
      <w:bookmarkEnd w:id="0"/>
    </w:p>
    <w:sectPr w:rsidR="008E359C" w:rsidSect="006E03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62"/>
    <w:rsid w:val="006E0388"/>
    <w:rsid w:val="008E359C"/>
    <w:rsid w:val="00A3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0AFF"/>
  <w15:chartTrackingRefBased/>
  <w15:docId w15:val="{2FC5B88B-289A-435A-8807-D7CCE148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03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Гайдашев М.Н.</dc:creator>
  <cp:keywords/>
  <dc:description/>
  <cp:lastModifiedBy>Гайдашев М.Н.</cp:lastModifiedBy>
  <cp:revision>2</cp:revision>
  <dcterms:created xsi:type="dcterms:W3CDTF">2023-12-28T07:14:00Z</dcterms:created>
  <dcterms:modified xsi:type="dcterms:W3CDTF">2023-12-28T07:14:00Z</dcterms:modified>
</cp:coreProperties>
</file>